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D7194F">
      <w:pPr>
        <w:spacing w:before="185" w:line="221" w:lineRule="auto"/>
        <w:ind w:left="4"/>
      </w:pPr>
      <w:r>
        <w:rPr>
          <w:rFonts w:ascii="黑体" w:hAnsi="黑体" w:eastAsia="黑体" w:cs="黑体"/>
          <w:b/>
          <w:bCs/>
          <w:spacing w:val="6"/>
          <w:sz w:val="28"/>
          <w:szCs w:val="28"/>
        </w:rPr>
        <w:t>业务表单2</w:t>
      </w:r>
    </w:p>
    <w:p w14:paraId="1D2CA5AB">
      <w:pPr>
        <w:spacing w:before="104" w:line="221" w:lineRule="auto"/>
        <w:ind w:left="2504"/>
        <w:rPr>
          <w:rFonts w:ascii="黑体" w:hAnsi="黑体" w:eastAsia="黑体" w:cs="黑体"/>
          <w:sz w:val="32"/>
          <w:szCs w:val="32"/>
        </w:rPr>
      </w:pPr>
      <w:bookmarkStart w:id="2" w:name="_GoBack"/>
      <w:bookmarkStart w:id="0" w:name="bookmark49"/>
      <w:bookmarkEnd w:id="0"/>
      <w:bookmarkStart w:id="1" w:name="bookmark50"/>
      <w:bookmarkEnd w:id="1"/>
      <w:r>
        <w:rPr>
          <w:rFonts w:ascii="黑体" w:hAnsi="黑体" w:eastAsia="黑体" w:cs="黑体"/>
          <w:b/>
          <w:bCs/>
          <w:spacing w:val="30"/>
          <w:sz w:val="32"/>
          <w:szCs w:val="32"/>
        </w:rPr>
        <w:t>零就业家庭认定承诺书</w:t>
      </w:r>
    </w:p>
    <w:bookmarkEnd w:id="2"/>
    <w:p w14:paraId="53D2D552">
      <w:pPr>
        <w:pStyle w:val="2"/>
        <w:spacing w:line="433" w:lineRule="auto"/>
      </w:pPr>
    </w:p>
    <w:p w14:paraId="4626A111">
      <w:pPr>
        <w:spacing w:before="104" w:line="357" w:lineRule="auto"/>
        <w:ind w:right="256" w:firstLine="65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本人郑重承诺申请认定零就业家庭时，据实提供个人及家</w:t>
      </w:r>
      <w:r>
        <w:rPr>
          <w:rFonts w:ascii="仿宋" w:hAnsi="仿宋" w:eastAsia="仿宋" w:cs="仿宋"/>
          <w:spacing w:val="1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"/>
          <w:sz w:val="32"/>
          <w:szCs w:val="32"/>
        </w:rPr>
        <w:t>庭成员(家庭户口内共同生活且在法定劳动年龄内)信息并对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信息的真实性和准确性负责，本人及家庭成员(家庭户口内共</w:t>
      </w:r>
    </w:p>
    <w:p w14:paraId="68D0E218">
      <w:pPr>
        <w:spacing w:line="219" w:lineRule="auto"/>
        <w:ind w:left="6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同生活且在法定劳动年龄内)不存在如下情形：</w:t>
      </w:r>
    </w:p>
    <w:p w14:paraId="1CEC554B">
      <w:pPr>
        <w:spacing w:before="259" w:line="354" w:lineRule="auto"/>
        <w:ind w:firstLine="65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1.经营性收入(通过经常性的生产经营活动而取得的收益，</w:t>
      </w:r>
      <w:r>
        <w:rPr>
          <w:rFonts w:ascii="仿宋" w:hAnsi="仿宋" w:eastAsia="仿宋" w:cs="仿宋"/>
          <w:spacing w:val="1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"/>
          <w:sz w:val="32"/>
          <w:szCs w:val="32"/>
        </w:rPr>
        <w:t>包括从事经或未经工商、人社部门登记的经营活动获得的收</w:t>
      </w:r>
    </w:p>
    <w:p w14:paraId="1D6BD898">
      <w:pPr>
        <w:spacing w:before="1" w:line="223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2"/>
          <w:sz w:val="32"/>
          <w:szCs w:val="32"/>
        </w:rPr>
        <w:t>入</w:t>
      </w:r>
      <w:r>
        <w:rPr>
          <w:rFonts w:ascii="仿宋" w:hAnsi="仿宋" w:eastAsia="仿宋" w:cs="仿宋"/>
          <w:spacing w:val="-4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) ;</w:t>
      </w:r>
    </w:p>
    <w:p w14:paraId="14E6AC73">
      <w:pPr>
        <w:spacing w:before="227" w:line="364" w:lineRule="auto"/>
        <w:ind w:right="250" w:firstLine="65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2.投资性收入(通过拥有的动产和不动产所获得收益，包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括出让、运营有价证券、房屋、车辆、船舶、土地、收藏品等</w:t>
      </w:r>
    </w:p>
    <w:p w14:paraId="2980708E">
      <w:pPr>
        <w:spacing w:before="1" w:line="221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2"/>
          <w:sz w:val="32"/>
          <w:szCs w:val="32"/>
        </w:rPr>
        <w:t>所获得的利息、租金、专利收入、红利、财产</w:t>
      </w:r>
      <w:r>
        <w:rPr>
          <w:rFonts w:ascii="仿宋" w:hAnsi="仿宋" w:eastAsia="仿宋" w:cs="仿宋"/>
          <w:spacing w:val="-23"/>
          <w:sz w:val="32"/>
          <w:szCs w:val="32"/>
        </w:rPr>
        <w:t>增值收益等收入);</w:t>
      </w:r>
    </w:p>
    <w:p w14:paraId="10258258">
      <w:pPr>
        <w:spacing w:before="248" w:line="222" w:lineRule="auto"/>
        <w:ind w:left="65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2"/>
          <w:sz w:val="32"/>
          <w:szCs w:val="32"/>
        </w:rPr>
        <w:t>3.异地就业；</w:t>
      </w:r>
    </w:p>
    <w:p w14:paraId="4A59D9E1">
      <w:pPr>
        <w:spacing w:before="225" w:line="222" w:lineRule="auto"/>
        <w:ind w:left="65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2"/>
          <w:sz w:val="32"/>
          <w:szCs w:val="32"/>
        </w:rPr>
        <w:t>4.移居境外；</w:t>
      </w:r>
    </w:p>
    <w:p w14:paraId="549FE6B9">
      <w:pPr>
        <w:spacing w:before="242" w:line="221" w:lineRule="auto"/>
        <w:ind w:left="65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5.已享受基本养老待遇；</w:t>
      </w:r>
    </w:p>
    <w:p w14:paraId="59468547">
      <w:pPr>
        <w:spacing w:before="247" w:line="221" w:lineRule="auto"/>
        <w:ind w:left="65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6.有法律、行政法规规定的其他情形；</w:t>
      </w:r>
    </w:p>
    <w:p w14:paraId="0A7A6D3D">
      <w:pPr>
        <w:spacing w:before="238" w:line="352" w:lineRule="auto"/>
        <w:ind w:right="257" w:firstLine="65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本人会积极、主动告知公共就业服务机构，停止以零就业</w:t>
      </w:r>
      <w:r>
        <w:rPr>
          <w:rFonts w:ascii="仿宋" w:hAnsi="仿宋" w:eastAsia="仿宋" w:cs="仿宋"/>
          <w:spacing w:val="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家庭身份享受的相关待遇。如有弄虚作假、欺</w:t>
      </w:r>
      <w:r>
        <w:rPr>
          <w:rFonts w:ascii="仿宋" w:hAnsi="仿宋" w:eastAsia="仿宋" w:cs="仿宋"/>
          <w:spacing w:val="-7"/>
          <w:sz w:val="32"/>
          <w:szCs w:val="32"/>
        </w:rPr>
        <w:t>瞒行为，愿意承</w:t>
      </w:r>
    </w:p>
    <w:p w14:paraId="01E8CEB2">
      <w:pPr>
        <w:spacing w:before="1" w:line="221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3"/>
          <w:sz w:val="32"/>
          <w:szCs w:val="32"/>
        </w:rPr>
        <w:t>担相应责任。</w:t>
      </w:r>
    </w:p>
    <w:p w14:paraId="609BB959">
      <w:pPr>
        <w:spacing w:before="259" w:line="224" w:lineRule="auto"/>
        <w:ind w:left="639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8"/>
          <w:sz w:val="32"/>
          <w:szCs w:val="32"/>
        </w:rPr>
        <w:t>承诺人：</w:t>
      </w:r>
    </w:p>
    <w:p w14:paraId="692BA767">
      <w:pPr>
        <w:spacing w:before="289" w:line="222" w:lineRule="auto"/>
        <w:ind w:left="6059"/>
        <w:rPr>
          <w:rFonts w:ascii="仿宋" w:hAnsi="仿宋" w:eastAsia="仿宋" w:cs="仿宋"/>
          <w:sz w:val="28"/>
          <w:szCs w:val="28"/>
        </w:rPr>
        <w:sectPr>
          <w:footerReference r:id="rId5" w:type="default"/>
          <w:pgSz w:w="11880" w:h="16700"/>
          <w:pgMar w:top="1419" w:right="1449" w:bottom="1259" w:left="1700" w:header="0" w:footer="1090" w:gutter="0"/>
          <w:cols w:space="720" w:num="1"/>
        </w:sectPr>
      </w:pPr>
      <w:r>
        <w:rPr>
          <w:rFonts w:ascii="仿宋" w:hAnsi="仿宋" w:eastAsia="仿宋" w:cs="仿宋"/>
          <w:spacing w:val="-19"/>
          <w:sz w:val="28"/>
          <w:szCs w:val="28"/>
        </w:rPr>
        <w:t>年</w:t>
      </w:r>
      <w:r>
        <w:rPr>
          <w:rFonts w:ascii="仿宋" w:hAnsi="仿宋" w:eastAsia="仿宋" w:cs="仿宋"/>
          <w:spacing w:val="41"/>
          <w:sz w:val="28"/>
          <w:szCs w:val="28"/>
        </w:rPr>
        <w:t xml:space="preserve">   </w:t>
      </w:r>
      <w:r>
        <w:rPr>
          <w:rFonts w:ascii="仿宋" w:hAnsi="仿宋" w:eastAsia="仿宋" w:cs="仿宋"/>
          <w:spacing w:val="-19"/>
          <w:sz w:val="28"/>
          <w:szCs w:val="28"/>
        </w:rPr>
        <w:t>月</w:t>
      </w:r>
      <w:r>
        <w:rPr>
          <w:rFonts w:ascii="仿宋" w:hAnsi="仿宋" w:eastAsia="仿宋" w:cs="仿宋"/>
          <w:spacing w:val="5"/>
          <w:sz w:val="28"/>
          <w:szCs w:val="28"/>
        </w:rPr>
        <w:t xml:space="preserve">    </w:t>
      </w:r>
      <w:r>
        <w:rPr>
          <w:rFonts w:ascii="仿宋" w:hAnsi="仿宋" w:eastAsia="仿宋" w:cs="仿宋"/>
          <w:spacing w:val="-19"/>
          <w:sz w:val="28"/>
          <w:szCs w:val="28"/>
        </w:rPr>
        <w:t>日</w:t>
      </w:r>
    </w:p>
    <w:p w14:paraId="58D2CEB6">
      <w:pPr>
        <w:sectPr>
          <w:footerReference r:id="rId6" w:type="default"/>
          <w:pgSz w:w="11840" w:h="16720"/>
          <w:pgMar w:top="720" w:right="720" w:bottom="720" w:left="720" w:header="0" w:footer="1040" w:gutter="0"/>
          <w:cols w:space="720" w:num="1"/>
        </w:sectPr>
      </w:pPr>
    </w:p>
    <w:p w14:paraId="693B9B17"/>
    <w:sectPr>
      <w:footerReference r:id="rId7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BD18BD">
    <w:pPr>
      <w:spacing w:line="172" w:lineRule="auto"/>
      <w:ind w:left="4110"/>
      <w:rPr>
        <w:rFonts w:ascii="宋体" w:hAnsi="宋体" w:eastAsia="宋体" w:cs="宋体"/>
        <w:sz w:val="17"/>
        <w:szCs w:val="17"/>
      </w:rPr>
    </w:pPr>
    <w:r>
      <w:rPr>
        <w:rFonts w:ascii="宋体" w:hAnsi="宋体" w:eastAsia="宋体" w:cs="宋体"/>
        <w:spacing w:val="-3"/>
        <w:sz w:val="17"/>
        <w:szCs w:val="17"/>
      </w:rPr>
      <w:t>23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1D986">
    <w:pPr>
      <w:spacing w:line="172" w:lineRule="auto"/>
      <w:ind w:left="4725"/>
      <w:rPr>
        <w:rFonts w:ascii="宋体" w:hAnsi="宋体" w:eastAsia="宋体" w:cs="宋体"/>
        <w:sz w:val="17"/>
        <w:szCs w:val="17"/>
      </w:rPr>
    </w:pPr>
    <w:r>
      <w:rPr>
        <w:rFonts w:ascii="宋体" w:hAnsi="宋体" w:eastAsia="宋体" w:cs="宋体"/>
        <w:spacing w:val="-3"/>
        <w:sz w:val="17"/>
        <w:szCs w:val="17"/>
      </w:rPr>
      <w:t>22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E3FF8D">
    <w:pPr>
      <w:spacing w:line="172" w:lineRule="auto"/>
      <w:ind w:left="4864"/>
      <w:rPr>
        <w:rFonts w:ascii="宋体" w:hAnsi="宋体" w:eastAsia="宋体" w:cs="宋体"/>
        <w:sz w:val="17"/>
        <w:szCs w:val="17"/>
      </w:rPr>
    </w:pPr>
    <w:r>
      <w:rPr>
        <w:rFonts w:ascii="宋体" w:hAnsi="宋体" w:eastAsia="宋体" w:cs="宋体"/>
        <w:spacing w:val="-3"/>
        <w:sz w:val="17"/>
        <w:szCs w:val="17"/>
      </w:rPr>
      <w:t>29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6F1CCD"/>
    <w:rsid w:val="01663C44"/>
    <w:rsid w:val="4DDE162B"/>
    <w:rsid w:val="4FD94D70"/>
    <w:rsid w:val="6E6F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584</Words>
  <Characters>598</Characters>
  <Lines>0</Lines>
  <Paragraphs>0</Paragraphs>
  <TotalTime>0</TotalTime>
  <ScaleCrop>false</ScaleCrop>
  <LinksUpToDate>false</LinksUpToDate>
  <CharactersWithSpaces>676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2025-03-06T01:27:00Z</dcterms:created>
  <dc:creator>啦啦啦</dc:creator>
  <cp:lastModifiedBy>啦啦啦</cp:lastModifiedBy>
  <dcterms:modified xsi:type="dcterms:W3CDTF">2025-03-06T01:50:06Z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A9DCADEC379543BAA5B2CD0368CEA248_11</vt:lpwstr>
  </property>
  <property fmtid="{D5CDD505-2E9C-101B-9397-08002B2CF9AE}" pid="4" name="KSOTemplateDocerSaveRecord">
    <vt:lpwstr>eyJoZGlkIjoiZTgxNDQwM2JhMWRkOTNlNTM1NzZkOTU5ODVlZTNjMmYiLCJ1c2VySWQiOiI1ODMwODk2NzkifQ==</vt:lpwstr>
  </property>
</Properties>
</file>